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2" w:lineRule="exact"/>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lang w:val="en-US" w:eastAsia="zh-CN"/>
        </w:rPr>
        <w:t>省人防办决定废止的行政规范性文件目录</w:t>
      </w:r>
    </w:p>
    <w:bookmarkEnd w:id="0"/>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方正小标宋简体" w:hAnsi="方正小标宋简体" w:eastAsia="方正小标宋简体" w:cs="方正小标宋简体"/>
          <w:sz w:val="44"/>
          <w:szCs w:val="44"/>
          <w:lang w:val="en-US" w:eastAsia="zh-CN"/>
        </w:rPr>
      </w:pPr>
    </w:p>
    <w:tbl>
      <w:tblPr>
        <w:tblStyle w:val="3"/>
        <w:tblW w:w="14010" w:type="dxa"/>
        <w:jc w:val="center"/>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244"/>
        <w:gridCol w:w="9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序号</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发文字号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黑体" w:cs="Times New Roman"/>
                <w:color w:val="auto"/>
                <w:sz w:val="28"/>
                <w:szCs w:val="28"/>
                <w:lang w:val="en-US" w:eastAsia="zh-CN"/>
              </w:rPr>
              <w:t>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苏防办字（82）第7号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人民防空工程建设经费管理暂行规定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黑体" w:cs="Times New Roman"/>
                <w:color w:val="auto"/>
                <w:sz w:val="28"/>
                <w:szCs w:val="28"/>
                <w:lang w:val="en-US" w:eastAsia="zh-CN"/>
              </w:rPr>
              <w:t>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苏防办字（82）第8号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关于集体所有制单位人防工程经费和结合基本建设修建防空地下室经费以及人防工程公司人员经常费的筹集办法的通知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黑体" w:cs="Times New Roman"/>
                <w:color w:val="auto"/>
                <w:sz w:val="28"/>
                <w:szCs w:val="28"/>
                <w:lang w:val="en-US" w:eastAsia="zh-CN"/>
              </w:rPr>
              <w:t>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苏防办字（82）第11号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人防工程建设</w:t>
            </w:r>
            <w:r>
              <w:rPr>
                <w:rFonts w:hint="eastAsia" w:ascii="Times New Roman" w:hAnsi="Times New Roman" w:eastAsia="仿宋" w:cs="Times New Roman"/>
                <w:bCs/>
                <w:color w:val="auto"/>
                <w:sz w:val="28"/>
                <w:szCs w:val="28"/>
                <w:lang w:eastAsia="zh-CN"/>
              </w:rPr>
              <w:t>物资</w:t>
            </w:r>
            <w:r>
              <w:rPr>
                <w:rFonts w:ascii="Times New Roman" w:hAnsi="Times New Roman" w:eastAsia="仿宋" w:cs="Times New Roman"/>
                <w:bCs/>
                <w:color w:val="auto"/>
                <w:sz w:val="28"/>
                <w:szCs w:val="28"/>
              </w:rPr>
              <w:t>供应管理暂行规定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eastAsia" w:ascii="Times New Roman" w:hAnsi="Times New Roman" w:eastAsia="仿宋" w:cs="Times New Roman"/>
                <w:color w:val="auto"/>
                <w:sz w:val="28"/>
                <w:szCs w:val="28"/>
                <w:shd w:val="clear" w:color="auto" w:fill="auto"/>
                <w:lang w:val="en-US" w:eastAsia="zh-CN"/>
              </w:rPr>
              <w:t>4</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苏防办字（83）第4号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关于进一步加强人防工程勘察设计管理的通知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eastAsia" w:ascii="Times New Roman" w:hAnsi="Times New Roman" w:eastAsia="仿宋" w:cs="Times New Roman"/>
                <w:color w:val="auto"/>
                <w:sz w:val="28"/>
                <w:szCs w:val="28"/>
                <w:shd w:val="clear" w:color="auto" w:fill="auto"/>
                <w:lang w:val="en-US" w:eastAsia="zh-CN"/>
              </w:rPr>
              <w:t>5</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苏防办字（84）第16号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关于人防工程设计管理工作的若干规定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eastAsia" w:ascii="Times New Roman" w:hAnsi="Times New Roman" w:eastAsia="仿宋" w:cs="Times New Roman"/>
                <w:color w:val="auto"/>
                <w:sz w:val="28"/>
                <w:szCs w:val="28"/>
                <w:shd w:val="clear" w:color="auto" w:fill="auto"/>
                <w:lang w:val="en-US" w:eastAsia="zh-CN"/>
              </w:rPr>
              <w:t>6</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苏防办字（84）第58号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关于颁发《人防工程防火暂行规定》的通知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7</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苏防办字（84）</w:t>
            </w:r>
            <w:r>
              <w:rPr>
                <w:rFonts w:hint="eastAsia" w:ascii="Times New Roman" w:hAnsi="Times New Roman" w:eastAsia="仿宋" w:cs="Times New Roman"/>
                <w:color w:val="auto"/>
                <w:sz w:val="28"/>
                <w:szCs w:val="28"/>
                <w:lang w:eastAsia="zh-CN"/>
              </w:rPr>
              <w:t>第</w:t>
            </w:r>
            <w:r>
              <w:rPr>
                <w:rFonts w:hint="eastAsia" w:ascii="Times New Roman" w:hAnsi="Times New Roman" w:eastAsia="仿宋" w:cs="Times New Roman"/>
                <w:color w:val="auto"/>
                <w:sz w:val="28"/>
                <w:szCs w:val="28"/>
              </w:rPr>
              <w:t>108号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关于人防工程定额预算工资补贴的通知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8</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苏防办字（84）</w:t>
            </w:r>
            <w:r>
              <w:rPr>
                <w:rFonts w:hint="eastAsia" w:ascii="Times New Roman" w:hAnsi="Times New Roman" w:eastAsia="仿宋" w:cs="Times New Roman"/>
                <w:color w:val="auto"/>
                <w:sz w:val="28"/>
                <w:szCs w:val="28"/>
                <w:shd w:val="clear" w:color="auto" w:fill="auto"/>
                <w:lang w:eastAsia="zh-CN"/>
              </w:rPr>
              <w:t>第</w:t>
            </w:r>
            <w:r>
              <w:rPr>
                <w:rFonts w:hint="eastAsia" w:ascii="Times New Roman" w:hAnsi="Times New Roman" w:eastAsia="仿宋" w:cs="Times New Roman"/>
                <w:color w:val="auto"/>
                <w:sz w:val="28"/>
                <w:szCs w:val="28"/>
                <w:shd w:val="clear" w:color="auto" w:fill="auto"/>
              </w:rPr>
              <w:t>146号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关于加强人防工程定额管理有关问题的通知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eastAsia" w:ascii="Times New Roman" w:hAnsi="Times New Roman" w:eastAsia="仿宋" w:cs="Times New Roman"/>
                <w:color w:val="auto"/>
                <w:sz w:val="28"/>
                <w:szCs w:val="28"/>
                <w:shd w:val="clear" w:color="auto" w:fill="auto"/>
                <w:lang w:val="en-US" w:eastAsia="zh-CN"/>
              </w:rPr>
              <w:t>9</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shd w:val="clear" w:color="auto" w:fill="auto"/>
              </w:rPr>
            </w:pPr>
            <w:r>
              <w:rPr>
                <w:rFonts w:ascii="Times New Roman" w:hAnsi="Times New Roman" w:eastAsia="仿宋" w:cs="Times New Roman"/>
                <w:color w:val="auto"/>
                <w:sz w:val="28"/>
                <w:szCs w:val="28"/>
                <w:shd w:val="clear" w:color="auto" w:fill="auto"/>
              </w:rPr>
              <w:t>苏防办字（86）第27号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关于印发《结合民用建筑修建防空地下室实施细则》的通知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eastAsia" w:ascii="Times New Roman" w:hAnsi="Times New Roman" w:eastAsia="仿宋" w:cs="Times New Roman"/>
                <w:color w:val="auto"/>
                <w:sz w:val="28"/>
                <w:szCs w:val="28"/>
                <w:shd w:val="clear" w:color="auto" w:fill="auto"/>
                <w:lang w:val="en-US" w:eastAsia="zh-CN"/>
              </w:rPr>
              <w:t>10</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shd w:val="clear" w:color="auto" w:fill="auto"/>
              </w:rPr>
            </w:pPr>
            <w:r>
              <w:rPr>
                <w:rFonts w:ascii="Times New Roman" w:hAnsi="Times New Roman" w:eastAsia="仿宋" w:cs="Times New Roman"/>
                <w:color w:val="auto"/>
                <w:sz w:val="28"/>
                <w:szCs w:val="28"/>
                <w:shd w:val="clear" w:color="auto" w:fill="auto"/>
              </w:rPr>
              <w:t>苏防办字（88）第96号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bCs/>
                <w:color w:val="auto"/>
                <w:sz w:val="28"/>
                <w:szCs w:val="28"/>
              </w:rPr>
            </w:pPr>
            <w:r>
              <w:rPr>
                <w:rFonts w:ascii="Times New Roman" w:hAnsi="Times New Roman" w:eastAsia="仿宋" w:cs="Times New Roman"/>
                <w:color w:val="auto"/>
                <w:sz w:val="28"/>
                <w:szCs w:val="28"/>
              </w:rPr>
              <w:t>关于印发《江苏省人民防空工程设计工作管理实施办法》的通知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eastAsia" w:ascii="Times New Roman" w:hAnsi="Times New Roman" w:eastAsia="黑体" w:cs="Times New Roman"/>
                <w:color w:val="auto"/>
                <w:sz w:val="28"/>
                <w:szCs w:val="28"/>
                <w:lang w:val="en-US" w:eastAsia="zh-CN"/>
              </w:rPr>
              <w:t>11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shd w:val="clear" w:color="auto" w:fill="auto"/>
                <w:lang w:val="en-US" w:eastAsia="zh-CN"/>
              </w:rPr>
            </w:pPr>
            <w:r>
              <w:rPr>
                <w:rFonts w:ascii="Times New Roman" w:hAnsi="Times New Roman" w:eastAsia="仿宋" w:cs="Times New Roman"/>
                <w:color w:val="auto"/>
                <w:spacing w:val="-11"/>
                <w:sz w:val="28"/>
                <w:szCs w:val="28"/>
                <w:shd w:val="clear" w:color="auto" w:fill="auto"/>
              </w:rPr>
              <w:t>苏防办字</w:t>
            </w:r>
            <w:r>
              <w:rPr>
                <w:rFonts w:hint="eastAsia" w:ascii="Times New Roman" w:hAnsi="Times New Roman" w:eastAsia="仿宋" w:cs="Times New Roman"/>
                <w:color w:val="auto"/>
                <w:sz w:val="28"/>
                <w:szCs w:val="28"/>
                <w:shd w:val="clear" w:color="auto" w:fill="auto"/>
              </w:rPr>
              <w:t>（</w:t>
            </w:r>
            <w:r>
              <w:rPr>
                <w:rFonts w:ascii="Times New Roman" w:hAnsi="Times New Roman" w:eastAsia="仿宋" w:cs="Times New Roman"/>
                <w:color w:val="auto"/>
                <w:sz w:val="28"/>
                <w:szCs w:val="28"/>
                <w:shd w:val="clear" w:color="auto" w:fill="auto"/>
              </w:rPr>
              <w:t>88</w:t>
            </w:r>
            <w:r>
              <w:rPr>
                <w:rFonts w:hint="eastAsia" w:ascii="Times New Roman" w:hAnsi="Times New Roman" w:eastAsia="仿宋" w:cs="Times New Roman"/>
                <w:color w:val="auto"/>
                <w:sz w:val="28"/>
                <w:szCs w:val="28"/>
                <w:shd w:val="clear" w:color="auto" w:fill="auto"/>
              </w:rPr>
              <w:t>）第</w:t>
            </w:r>
            <w:r>
              <w:rPr>
                <w:rFonts w:ascii="Times New Roman" w:hAnsi="Times New Roman" w:eastAsia="仿宋" w:cs="Times New Roman"/>
                <w:color w:val="auto"/>
                <w:sz w:val="28"/>
                <w:szCs w:val="28"/>
                <w:shd w:val="clear" w:color="auto" w:fill="auto"/>
              </w:rPr>
              <w:t>128号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hint="eastAsia" w:ascii="仿宋" w:hAnsi="仿宋" w:eastAsia="仿宋" w:cs="仿宋"/>
                <w:color w:val="auto"/>
                <w:sz w:val="28"/>
                <w:szCs w:val="28"/>
              </w:rPr>
              <w:t>关于印发《江苏省人防工程科研管理工作实施办法》的通知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eastAsia" w:ascii="Times New Roman" w:hAnsi="Times New Roman" w:eastAsia="黑体" w:cs="Times New Roman"/>
                <w:color w:val="auto"/>
                <w:sz w:val="28"/>
                <w:szCs w:val="28"/>
                <w:lang w:val="en-US" w:eastAsia="zh-CN"/>
              </w:rPr>
              <w:t>12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hint="eastAsia" w:ascii="Times New Roman" w:hAnsi="Times New Roman" w:eastAsia="仿宋" w:cs="Times New Roman"/>
                <w:color w:val="auto"/>
                <w:sz w:val="28"/>
                <w:szCs w:val="28"/>
                <w:shd w:val="clear" w:color="auto" w:fill="auto"/>
              </w:rPr>
              <w:t>苏防办字（88）</w:t>
            </w:r>
            <w:r>
              <w:rPr>
                <w:rFonts w:hint="eastAsia" w:ascii="Times New Roman" w:hAnsi="Times New Roman" w:eastAsia="仿宋" w:cs="Times New Roman"/>
                <w:color w:val="auto"/>
                <w:sz w:val="28"/>
                <w:szCs w:val="28"/>
                <w:shd w:val="clear" w:color="auto" w:fill="auto"/>
                <w:lang w:eastAsia="zh-CN"/>
              </w:rPr>
              <w:t>第</w:t>
            </w:r>
            <w:r>
              <w:rPr>
                <w:rFonts w:hint="eastAsia" w:ascii="Times New Roman" w:hAnsi="Times New Roman" w:eastAsia="仿宋" w:cs="Times New Roman"/>
                <w:color w:val="auto"/>
                <w:sz w:val="28"/>
                <w:szCs w:val="28"/>
                <w:shd w:val="clear" w:color="auto" w:fill="auto"/>
              </w:rPr>
              <w:t>136号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hint="eastAsia" w:ascii="Times New Roman" w:hAnsi="Times New Roman" w:eastAsia="仿宋" w:cs="Times New Roman"/>
                <w:color w:val="auto"/>
                <w:sz w:val="28"/>
                <w:szCs w:val="28"/>
              </w:rPr>
              <w:t>关于执行《人防工程预算定额》《人防工程工期定额</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和</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江苏人防工程建设综合费用定额》的通知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Times New Roman"/>
                <w:color w:val="auto"/>
                <w:sz w:val="28"/>
                <w:szCs w:val="28"/>
                <w:lang w:val="en-US" w:eastAsia="zh-CN"/>
              </w:rPr>
            </w:pPr>
            <w:r>
              <w:rPr>
                <w:rFonts w:hint="eastAsia" w:ascii="Times New Roman" w:hAnsi="Times New Roman" w:eastAsia="黑体" w:cs="Times New Roman"/>
                <w:color w:val="auto"/>
                <w:sz w:val="28"/>
                <w:szCs w:val="28"/>
                <w:lang w:val="en-US" w:eastAsia="zh-CN"/>
              </w:rPr>
              <w:t>13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苏防办字（89）第43号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关于人防工程“建设单位管理费”标准等问题的通知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eastAsia" w:ascii="Times New Roman" w:hAnsi="Times New Roman" w:eastAsia="黑体" w:cs="Times New Roman"/>
                <w:color w:val="auto"/>
                <w:sz w:val="28"/>
                <w:szCs w:val="28"/>
                <w:lang w:val="en-US" w:eastAsia="zh-CN"/>
              </w:rPr>
              <w:t>14</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hint="eastAsia" w:ascii="Times New Roman" w:hAnsi="Times New Roman" w:eastAsia="仿宋" w:cs="Times New Roman"/>
                <w:color w:val="auto"/>
                <w:sz w:val="28"/>
                <w:szCs w:val="28"/>
                <w:shd w:val="clear" w:color="auto" w:fill="auto"/>
              </w:rPr>
              <w:t>苏防办字（89）第96号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hint="eastAsia" w:ascii="Times New Roman" w:hAnsi="Times New Roman" w:eastAsia="仿宋" w:cs="Times New Roman"/>
                <w:color w:val="auto"/>
                <w:sz w:val="28"/>
                <w:szCs w:val="28"/>
              </w:rPr>
              <w:t>重申关于人防工程建设必须严格按《人防工程预算定额》执行的通知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15</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ascii="Times New Roman" w:hAnsi="Times New Roman" w:eastAsia="仿宋" w:cs="Times New Roman"/>
                <w:color w:val="auto"/>
                <w:sz w:val="28"/>
                <w:szCs w:val="28"/>
                <w:shd w:val="clear" w:color="auto" w:fill="auto"/>
              </w:rPr>
              <w:t>苏防办字（91）第68号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关于加强人防工程防护设备生产和使用管理补充规定的通知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16</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苏防办字（92）</w:t>
            </w:r>
            <w:r>
              <w:rPr>
                <w:rFonts w:hint="eastAsia" w:ascii="Times New Roman" w:hAnsi="Times New Roman" w:eastAsia="仿宋" w:cs="Times New Roman"/>
                <w:color w:val="auto"/>
                <w:sz w:val="28"/>
                <w:szCs w:val="28"/>
                <w:shd w:val="clear" w:color="auto" w:fill="auto"/>
                <w:lang w:eastAsia="zh-CN"/>
              </w:rPr>
              <w:t>第</w:t>
            </w:r>
            <w:r>
              <w:rPr>
                <w:rFonts w:hint="eastAsia" w:ascii="Times New Roman" w:hAnsi="Times New Roman" w:eastAsia="仿宋" w:cs="Times New Roman"/>
                <w:color w:val="auto"/>
                <w:sz w:val="28"/>
                <w:szCs w:val="28"/>
                <w:shd w:val="clear" w:color="auto" w:fill="auto"/>
              </w:rPr>
              <w:t>35号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关于调整人防工程定额人工费、机械费的通知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17</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苏防办字（92）</w:t>
            </w:r>
            <w:r>
              <w:rPr>
                <w:rFonts w:hint="eastAsia" w:ascii="Times New Roman" w:hAnsi="Times New Roman" w:eastAsia="仿宋" w:cs="Times New Roman"/>
                <w:color w:val="auto"/>
                <w:sz w:val="28"/>
                <w:szCs w:val="28"/>
                <w:shd w:val="clear" w:color="auto" w:fill="auto"/>
                <w:lang w:eastAsia="zh-CN"/>
              </w:rPr>
              <w:t>第</w:t>
            </w:r>
            <w:r>
              <w:rPr>
                <w:rFonts w:hint="eastAsia" w:ascii="Times New Roman" w:hAnsi="Times New Roman" w:eastAsia="仿宋" w:cs="Times New Roman"/>
                <w:color w:val="auto"/>
                <w:sz w:val="28"/>
                <w:szCs w:val="28"/>
                <w:shd w:val="clear" w:color="auto" w:fill="auto"/>
              </w:rPr>
              <w:t>101号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关于调整人防工程预算人工费和间接费标准的通知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18</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苏防办字（93）75号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关于调整人防工程定额机械费的通知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19</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ascii="Times New Roman" w:hAnsi="Times New Roman" w:eastAsia="仿宋" w:cs="Times New Roman"/>
                <w:color w:val="auto"/>
                <w:sz w:val="28"/>
                <w:szCs w:val="28"/>
                <w:shd w:val="clear" w:color="auto" w:fill="auto"/>
              </w:rPr>
              <w:t>苏防办字（1993）98号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关于颁发《江苏省人民防空工程施工管理办法》的通知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cs="Times New Roman"/>
                <w:color w:val="auto"/>
                <w:sz w:val="28"/>
                <w:szCs w:val="28"/>
                <w:lang w:val="en-US" w:eastAsia="zh-CN"/>
              </w:rPr>
              <w:t>20</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苏防办字（93）130号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关于调整人防工程工资性津贴及有关问题的通知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苏防办字（1994）102号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关于加强人防建设造价管理有关问题的通知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w:t>
            </w:r>
            <w:r>
              <w:rPr>
                <w:rFonts w:hint="eastAsia" w:ascii="Times New Roman" w:hAnsi="Times New Roman" w:eastAsia="仿宋" w:cs="Times New Roman"/>
                <w:color w:val="auto"/>
                <w:sz w:val="28"/>
                <w:szCs w:val="28"/>
                <w:shd w:val="clear" w:color="auto" w:fill="auto"/>
                <w:lang w:eastAsia="zh-CN"/>
              </w:rPr>
              <w:t>字</w:t>
            </w:r>
            <w:r>
              <w:rPr>
                <w:rFonts w:hint="eastAsia" w:ascii="Times New Roman" w:hAnsi="Times New Roman" w:eastAsia="仿宋" w:cs="Times New Roman"/>
                <w:color w:val="auto"/>
                <w:sz w:val="28"/>
                <w:szCs w:val="28"/>
                <w:shd w:val="clear" w:color="auto" w:fill="auto"/>
              </w:rPr>
              <w:t>（1994）121号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关于调增人防工程预算工资单价的通知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苏防办字（1995）95号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关于颁发《江苏省人防工程费用定额》的通知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24</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ascii="Times New Roman" w:hAnsi="Times New Roman" w:eastAsia="仿宋" w:cs="Times New Roman"/>
                <w:color w:val="auto"/>
                <w:sz w:val="28"/>
                <w:szCs w:val="28"/>
                <w:shd w:val="clear" w:color="auto" w:fill="auto"/>
              </w:rPr>
              <w:t>苏防办联字（1995）1号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仿宋" w:hAnsi="仿宋" w:eastAsia="仿宋" w:cs="黑体"/>
                <w:color w:val="auto"/>
                <w:sz w:val="28"/>
                <w:szCs w:val="28"/>
              </w:rPr>
              <w:t>关于印发《江苏省县级市人民防空建设暂行规定》的通知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25</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shd w:val="clear" w:color="auto" w:fill="auto"/>
              </w:rPr>
            </w:pPr>
            <w:r>
              <w:rPr>
                <w:rFonts w:ascii="Times New Roman" w:hAnsi="Times New Roman" w:eastAsia="仿宋" w:cs="Times New Roman"/>
                <w:bCs/>
                <w:color w:val="auto"/>
                <w:sz w:val="28"/>
                <w:szCs w:val="28"/>
                <w:shd w:val="clear" w:color="auto" w:fill="auto"/>
              </w:rPr>
              <w:t>苏防办字〔1996〕44号</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bCs/>
                <w:color w:val="auto"/>
                <w:sz w:val="28"/>
                <w:szCs w:val="28"/>
                <w:shd w:val="clear" w:color="auto" w:fill="auto"/>
              </w:rPr>
              <w:t>苏房价〔1996〕166号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黑体"/>
                <w:color w:val="auto"/>
                <w:sz w:val="28"/>
                <w:szCs w:val="28"/>
              </w:rPr>
            </w:pPr>
            <w:r>
              <w:rPr>
                <w:rFonts w:ascii="Times New Roman" w:hAnsi="Times New Roman" w:eastAsia="仿宋" w:cs="Times New Roman"/>
                <w:bCs/>
                <w:color w:val="auto"/>
                <w:sz w:val="28"/>
                <w:szCs w:val="28"/>
              </w:rPr>
              <w:t>关于调整平时使用人防工程有偿使用收费标准的通知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26</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1997</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98号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关于调整人防工程定额机械费的通知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27</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苏防办字（1999）90号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关于颁发《江苏省人防工程费用定额》的通知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28</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color w:val="auto"/>
                <w:sz w:val="28"/>
                <w:szCs w:val="28"/>
                <w:shd w:val="clear" w:color="auto" w:fill="auto"/>
              </w:rPr>
              <w:t>苏防办字〔1999〕122号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仿宋" w:hAnsi="仿宋" w:eastAsia="仿宋" w:cs="黑体"/>
                <w:color w:val="auto"/>
                <w:sz w:val="28"/>
                <w:szCs w:val="28"/>
              </w:rPr>
              <w:t>关于下发《江苏省人民防空行政执法规定》的通知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29</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color w:val="auto"/>
                <w:sz w:val="28"/>
                <w:szCs w:val="28"/>
                <w:shd w:val="clear" w:color="auto" w:fill="auto"/>
              </w:rPr>
              <w:t>苏防办字〔1999〕183号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黑体"/>
                <w:color w:val="auto"/>
                <w:sz w:val="28"/>
                <w:szCs w:val="28"/>
              </w:rPr>
            </w:pPr>
            <w:r>
              <w:rPr>
                <w:rFonts w:ascii="Times New Roman" w:hAnsi="Times New Roman" w:eastAsia="仿宋" w:cs="Times New Roman"/>
                <w:color w:val="auto"/>
                <w:sz w:val="28"/>
                <w:szCs w:val="28"/>
              </w:rPr>
              <w:t>省计经委、省建委、省人防办、省政府开放办关于印发《关于加强全省城市新区、开发区和新建住宅小区人防工程建设的意见》的通知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30</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苏防办字（2000</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104号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关于调整人防工程预算工资标准的通知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color w:val="auto"/>
                <w:spacing w:val="-11"/>
                <w:sz w:val="28"/>
                <w:szCs w:val="28"/>
                <w:shd w:val="clear" w:color="auto" w:fill="auto"/>
              </w:rPr>
              <w:t>苏防办字</w:t>
            </w:r>
            <w:r>
              <w:rPr>
                <w:rFonts w:hint="eastAsia" w:ascii="Times New Roman" w:hAnsi="Times New Roman" w:eastAsia="仿宋" w:cs="Times New Roman"/>
                <w:color w:val="auto"/>
                <w:sz w:val="28"/>
                <w:szCs w:val="28"/>
                <w:shd w:val="clear" w:color="auto" w:fill="auto"/>
              </w:rPr>
              <w:t>（</w:t>
            </w:r>
            <w:r>
              <w:rPr>
                <w:rFonts w:ascii="Times New Roman" w:hAnsi="Times New Roman" w:eastAsia="仿宋" w:cs="Times New Roman"/>
                <w:color w:val="auto"/>
                <w:sz w:val="28"/>
                <w:szCs w:val="28"/>
                <w:shd w:val="clear" w:color="auto" w:fill="auto"/>
              </w:rPr>
              <w:t>2001</w:t>
            </w:r>
            <w:r>
              <w:rPr>
                <w:rFonts w:hint="eastAsia" w:ascii="Times New Roman" w:hAnsi="Times New Roman" w:eastAsia="仿宋" w:cs="Times New Roman"/>
                <w:color w:val="auto"/>
                <w:sz w:val="28"/>
                <w:szCs w:val="28"/>
                <w:shd w:val="clear" w:color="auto" w:fill="auto"/>
              </w:rPr>
              <w:t>）</w:t>
            </w:r>
            <w:r>
              <w:rPr>
                <w:rFonts w:ascii="Times New Roman" w:hAnsi="Times New Roman" w:eastAsia="仿宋" w:cs="Times New Roman"/>
                <w:color w:val="auto"/>
                <w:sz w:val="28"/>
                <w:szCs w:val="28"/>
                <w:shd w:val="clear" w:color="auto" w:fill="auto"/>
              </w:rPr>
              <w:t>126号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shd w:val="clear" w:color="auto" w:fill="auto"/>
              </w:rPr>
            </w:pPr>
            <w:r>
              <w:rPr>
                <w:rFonts w:hint="eastAsia" w:ascii="仿宋" w:hAnsi="仿宋" w:eastAsia="仿宋" w:cs="仿宋"/>
                <w:color w:val="auto"/>
                <w:sz w:val="28"/>
                <w:szCs w:val="28"/>
              </w:rPr>
              <w:t>省人防办省军区司令部关于县（市、区）开展人民防空工作的意见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hint="eastAsia" w:ascii="Times New Roman" w:hAnsi="Times New Roman" w:eastAsia="仿宋" w:cs="Times New Roman"/>
                <w:color w:val="auto"/>
                <w:sz w:val="28"/>
                <w:szCs w:val="28"/>
                <w:shd w:val="clear" w:color="auto" w:fill="auto"/>
              </w:rPr>
              <w:t>苏防办字</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2002</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23号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hint="eastAsia" w:ascii="Times New Roman" w:hAnsi="Times New Roman" w:eastAsia="仿宋" w:cs="Times New Roman"/>
                <w:color w:val="auto"/>
                <w:sz w:val="28"/>
                <w:szCs w:val="28"/>
              </w:rPr>
              <w:t>省人防办关于调整我省人防工程预算工资标准的通知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ascii="Times New Roman" w:hAnsi="Times New Roman" w:eastAsia="仿宋" w:cs="Times New Roman"/>
                <w:color w:val="auto"/>
                <w:sz w:val="28"/>
                <w:szCs w:val="28"/>
                <w:shd w:val="clear" w:color="auto" w:fill="auto"/>
              </w:rPr>
              <w:t>苏防办字〔2002〕87号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z w:val="28"/>
                <w:szCs w:val="28"/>
              </w:rPr>
              <w:t>省人防办关于人防工程报审必备文件的通知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34</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2003</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71号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省人防办关于执行人防工程预算定额第三册安装工程的通知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35</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ascii="Times New Roman" w:hAnsi="Times New Roman" w:eastAsia="仿宋" w:cs="Times New Roman"/>
                <w:color w:val="auto"/>
                <w:sz w:val="28"/>
                <w:szCs w:val="28"/>
                <w:shd w:val="clear" w:color="auto" w:fill="auto"/>
              </w:rPr>
              <w:t>苏防办字〔2004〕42号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z w:val="28"/>
                <w:szCs w:val="28"/>
              </w:rPr>
              <w:t>省人防办关于全省普通地下室改造有关问题的通知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36</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苏防办字</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2005</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49号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省人防办关于印发江苏省人防工程费用计算规则等有关事宜的通知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37</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ascii="Times New Roman" w:hAnsi="Times New Roman" w:eastAsia="仿宋" w:cs="Times New Roman"/>
                <w:color w:val="auto"/>
                <w:sz w:val="28"/>
                <w:szCs w:val="28"/>
                <w:shd w:val="clear" w:color="auto" w:fill="auto"/>
              </w:rPr>
              <w:t>苏防办字〔2005〕61号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z w:val="28"/>
                <w:szCs w:val="28"/>
                <w:shd w:val="clear" w:color="auto" w:fill="auto"/>
              </w:rPr>
              <w:t>省人防办关于印发江苏省人防工程防护功能平战转换预案编制办法的通知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38</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苏防办</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2006</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75号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rPr>
              <w:t>省人防办关于调整我省人防工程预算工资标准的通知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39</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color w:val="auto"/>
                <w:spacing w:val="-11"/>
                <w:sz w:val="28"/>
                <w:szCs w:val="28"/>
                <w:shd w:val="clear" w:color="auto" w:fill="auto"/>
              </w:rPr>
              <w:t>苏防办</w:t>
            </w:r>
            <w:r>
              <w:rPr>
                <w:rFonts w:ascii="Times New Roman" w:hAnsi="Times New Roman" w:eastAsia="仿宋" w:cs="Times New Roman"/>
                <w:color w:val="auto"/>
                <w:sz w:val="28"/>
                <w:szCs w:val="28"/>
                <w:shd w:val="clear" w:color="auto" w:fill="auto"/>
              </w:rPr>
              <w:t>〔2006〕92号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shd w:val="clear" w:color="auto" w:fill="auto"/>
              </w:rPr>
            </w:pPr>
            <w:r>
              <w:rPr>
                <w:rFonts w:hint="eastAsia" w:ascii="仿宋" w:hAnsi="仿宋" w:eastAsia="仿宋" w:cs="仿宋"/>
                <w:color w:val="auto"/>
                <w:sz w:val="28"/>
                <w:szCs w:val="28"/>
              </w:rPr>
              <w:t>省人防办省绿化委办关于开展防空林建设的意见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40</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ascii="Times New Roman" w:hAnsi="Times New Roman" w:eastAsia="仿宋" w:cs="Times New Roman"/>
                <w:color w:val="auto"/>
                <w:sz w:val="28"/>
                <w:szCs w:val="28"/>
                <w:shd w:val="clear" w:color="auto" w:fill="auto"/>
              </w:rPr>
              <w:t>苏防办〔2007〕69号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pacing w:val="-4"/>
                <w:sz w:val="28"/>
                <w:szCs w:val="28"/>
                <w:shd w:val="clear" w:color="auto" w:fill="auto"/>
              </w:rPr>
              <w:t>省人防办省建管局关于在全省施工企业开展人防工程专业技术职业培训工作的意见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41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ascii="Times New Roman" w:hAnsi="Times New Roman" w:eastAsia="仿宋" w:cs="Times New Roman"/>
                <w:color w:val="auto"/>
                <w:sz w:val="28"/>
                <w:szCs w:val="28"/>
                <w:shd w:val="clear" w:color="auto" w:fill="auto"/>
              </w:rPr>
              <w:t>苏防办〔2008〕42号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pacing w:val="-4"/>
                <w:sz w:val="28"/>
                <w:szCs w:val="28"/>
                <w:shd w:val="clear" w:color="auto" w:fill="auto"/>
              </w:rPr>
              <w:t>省人防办关于印发江苏省人防工程防护设备定点生产企业达标验收评分细则的通知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42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auto" w:fill="auto"/>
              </w:rPr>
            </w:pPr>
            <w:r>
              <w:rPr>
                <w:rFonts w:ascii="Times New Roman" w:hAnsi="Times New Roman" w:eastAsia="仿宋" w:cs="Times New Roman"/>
                <w:color w:val="auto"/>
                <w:sz w:val="28"/>
                <w:szCs w:val="28"/>
                <w:shd w:val="clear" w:color="auto" w:fill="auto"/>
              </w:rPr>
              <w:t>苏防〔2009〕63号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z w:val="28"/>
                <w:szCs w:val="28"/>
              </w:rPr>
              <w:t>省民防局关于颁发《江苏省人防工程费用计算规则》的通知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43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color w:val="auto"/>
                <w:sz w:val="28"/>
                <w:szCs w:val="28"/>
                <w:shd w:val="clear" w:color="auto" w:fill="auto"/>
              </w:rPr>
              <w:t>苏防规〔2010〕1号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省民防局关于统一全省民防工程标识设置的通知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44</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pacing w:val="-11"/>
                <w:sz w:val="28"/>
                <w:szCs w:val="28"/>
                <w:shd w:val="clear" w:color="FFFFFF" w:fill="D9D9D9"/>
              </w:rPr>
            </w:pPr>
            <w:r>
              <w:rPr>
                <w:rFonts w:ascii="Times New Roman" w:hAnsi="Times New Roman" w:eastAsia="仿宋" w:cs="Times New Roman"/>
                <w:color w:val="auto"/>
                <w:sz w:val="28"/>
                <w:szCs w:val="28"/>
                <w:shd w:val="clear" w:color="auto" w:fill="auto"/>
              </w:rPr>
              <w:t>苏防〔2010〕36号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 w:val="28"/>
                <w:szCs w:val="28"/>
              </w:rPr>
            </w:pPr>
            <w:r>
              <w:rPr>
                <w:rFonts w:ascii="Times New Roman" w:hAnsi="Times New Roman" w:eastAsia="仿宋" w:cs="Times New Roman"/>
                <w:color w:val="auto"/>
                <w:sz w:val="28"/>
                <w:szCs w:val="28"/>
              </w:rPr>
              <w:t>省民防局关于印发《江苏省人民防空工程施工图设计文件审查管理补充规定》的通知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仿宋" w:cs="Times New Roman"/>
                <w:color w:val="auto"/>
                <w:sz w:val="28"/>
                <w:szCs w:val="28"/>
                <w:lang w:val="en-US" w:eastAsia="zh-CN"/>
              </w:rPr>
              <w:t>45</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shd w:val="clear" w:color="auto" w:fill="auto"/>
                <w:vertAlign w:val="baseline"/>
                <w:lang w:val="en-US" w:eastAsia="zh-CN"/>
              </w:rPr>
            </w:pPr>
            <w:r>
              <w:rPr>
                <w:rFonts w:hint="eastAsia" w:ascii="Times New Roman" w:hAnsi="Times New Roman" w:eastAsia="仿宋" w:cs="Times New Roman"/>
                <w:color w:val="auto"/>
                <w:sz w:val="28"/>
                <w:szCs w:val="28"/>
                <w:shd w:val="clear" w:color="auto" w:fill="auto"/>
              </w:rPr>
              <w:t>苏防</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2010</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74号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hint="eastAsia" w:ascii="Times New Roman" w:hAnsi="Times New Roman" w:eastAsia="仿宋" w:cs="Times New Roman"/>
                <w:color w:val="auto"/>
                <w:sz w:val="28"/>
                <w:szCs w:val="28"/>
              </w:rPr>
              <w:t>省民防局关于调整我省人防工程预算工资单价的通知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46</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2012</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8号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省民防局关于调整我省人防工程预算工资</w:t>
            </w:r>
            <w:r>
              <w:rPr>
                <w:rFonts w:hint="eastAsia" w:ascii="Times New Roman" w:hAnsi="Times New Roman" w:eastAsia="仿宋" w:cs="Times New Roman"/>
                <w:color w:val="auto"/>
                <w:sz w:val="28"/>
                <w:szCs w:val="28"/>
                <w:lang w:eastAsia="zh-CN"/>
              </w:rPr>
              <w:t>标准</w:t>
            </w:r>
            <w:r>
              <w:rPr>
                <w:rFonts w:hint="eastAsia" w:ascii="Times New Roman" w:hAnsi="Times New Roman" w:eastAsia="仿宋" w:cs="Times New Roman"/>
                <w:color w:val="auto"/>
                <w:sz w:val="28"/>
                <w:szCs w:val="28"/>
              </w:rPr>
              <w:t>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47</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苏防规〔2014〕1号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省民防局关于印发《江苏省人防工程防护设备生产安装企业年检管理实施细则》的通知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48</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苏防规〔2014〕2号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省民防局关于加强人防工程设计管理有关问题的通知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49</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FFFFFF" w:fill="D9D9D9"/>
              </w:rPr>
            </w:pPr>
            <w:r>
              <w:rPr>
                <w:rFonts w:ascii="Times New Roman" w:hAnsi="Times New Roman" w:eastAsia="仿宋" w:cs="Times New Roman"/>
                <w:color w:val="auto"/>
                <w:sz w:val="28"/>
                <w:szCs w:val="28"/>
                <w:shd w:val="clear" w:color="auto" w:fill="auto"/>
              </w:rPr>
              <w:t>苏防〔2014〕6号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省民防局关于进一步加强人防工程防护设备管理工作的意见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50</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FFFFFF" w:fill="D9D9D9"/>
              </w:rPr>
            </w:pPr>
            <w:r>
              <w:rPr>
                <w:rFonts w:hint="eastAsia" w:ascii="Times New Roman" w:hAnsi="Times New Roman" w:eastAsia="仿宋" w:cs="Times New Roman"/>
                <w:color w:val="auto"/>
                <w:sz w:val="28"/>
                <w:szCs w:val="28"/>
                <w:shd w:val="clear" w:color="auto" w:fill="auto"/>
              </w:rPr>
              <w:t>苏防</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2014</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16号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江苏省民防局关于发布人防工程人工工资指导价的通知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51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shd w:val="clear" w:color="auto" w:fill="auto"/>
              </w:rPr>
              <w:t>苏防</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2014</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51号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江苏省民防局关于发布人防工程人工工资指导价的通知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5"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52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苏防〔2015〕3号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省民防局关于印发《江苏省人防工程和其他人防防护设施设计乙级资质主要专业技术人员配备表（试行）》的通知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53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苏防函</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2015</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6号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江苏省民防局关于发布人防工程人工工资指导价的通知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54</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苏防函</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2015</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24号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55</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苏防函</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2016</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4号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江苏省民防局关于发布人防工程人工工资指导价的通知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56</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shd w:val="clear" w:color="auto" w:fill="auto"/>
              </w:rPr>
              <w:t>苏防函</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2016</w:t>
            </w:r>
            <w:r>
              <w:rPr>
                <w:rFonts w:hint="eastAsia" w:ascii="Times New Roman" w:hAnsi="Times New Roman" w:eastAsia="仿宋" w:cs="Times New Roman"/>
                <w:color w:val="auto"/>
                <w:sz w:val="28"/>
                <w:szCs w:val="28"/>
                <w:shd w:val="clear" w:color="auto" w:fill="auto"/>
                <w:lang w:eastAsia="zh-CN"/>
              </w:rPr>
              <w:t>〕</w:t>
            </w:r>
            <w:r>
              <w:rPr>
                <w:rFonts w:hint="eastAsia" w:ascii="Times New Roman" w:hAnsi="Times New Roman" w:eastAsia="仿宋" w:cs="Times New Roman"/>
                <w:color w:val="auto"/>
                <w:sz w:val="28"/>
                <w:szCs w:val="28"/>
                <w:shd w:val="clear" w:color="auto" w:fill="auto"/>
              </w:rPr>
              <w:t>19号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57</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lang w:val="en-US" w:eastAsia="zh-CN"/>
              </w:rPr>
              <w:t>苏防复〔2016〕85号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lang w:val="en-US" w:eastAsia="zh-CN"/>
              </w:rPr>
              <w:t>关于落实《江苏省防空地下室建设实施细则（试行）》有关问题的批复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58</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bCs/>
                <w:color w:val="auto"/>
                <w:sz w:val="28"/>
                <w:szCs w:val="28"/>
              </w:rPr>
              <w:t>苏防</w:t>
            </w:r>
            <w:r>
              <w:rPr>
                <w:rFonts w:hint="eastAsia" w:ascii="Times New Roman" w:hAnsi="Times New Roman" w:eastAsia="仿宋" w:cs="Times New Roman"/>
                <w:bCs/>
                <w:color w:val="auto"/>
                <w:sz w:val="28"/>
                <w:szCs w:val="28"/>
              </w:rPr>
              <w:t>〔2</w:t>
            </w:r>
            <w:r>
              <w:rPr>
                <w:rFonts w:ascii="Times New Roman" w:hAnsi="Times New Roman" w:eastAsia="仿宋" w:cs="Times New Roman"/>
                <w:bCs/>
                <w:color w:val="auto"/>
                <w:sz w:val="28"/>
                <w:szCs w:val="28"/>
              </w:rPr>
              <w:t>017</w:t>
            </w:r>
            <w:r>
              <w:rPr>
                <w:rFonts w:hint="eastAsia" w:ascii="Times New Roman" w:hAnsi="Times New Roman" w:eastAsia="仿宋" w:cs="Times New Roman"/>
                <w:bCs/>
                <w:color w:val="auto"/>
                <w:sz w:val="28"/>
                <w:szCs w:val="28"/>
              </w:rPr>
              <w:t>〕</w:t>
            </w:r>
            <w:r>
              <w:rPr>
                <w:rFonts w:ascii="Times New Roman" w:hAnsi="Times New Roman" w:eastAsia="仿宋" w:cs="Times New Roman"/>
                <w:bCs/>
                <w:color w:val="auto"/>
                <w:sz w:val="28"/>
                <w:szCs w:val="28"/>
              </w:rPr>
              <w:t>52号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省民防局关于阀、活门类产品</w:t>
            </w:r>
            <w:r>
              <w:rPr>
                <w:rFonts w:hint="eastAsia" w:ascii="Times New Roman" w:hAnsi="Times New Roman" w:eastAsia="仿宋" w:cs="Times New Roman"/>
                <w:color w:val="auto"/>
                <w:sz w:val="28"/>
                <w:szCs w:val="28"/>
              </w:rPr>
              <w:t>（</w:t>
            </w:r>
            <w:r>
              <w:rPr>
                <w:rFonts w:ascii="Times New Roman" w:hAnsi="Times New Roman" w:eastAsia="仿宋" w:cs="Times New Roman"/>
                <w:color w:val="auto"/>
                <w:sz w:val="28"/>
                <w:szCs w:val="28"/>
              </w:rPr>
              <w:t>含防爆地漏</w:t>
            </w:r>
            <w:r>
              <w:rPr>
                <w:rFonts w:hint="eastAsia" w:ascii="Times New Roman" w:hAnsi="Times New Roman" w:eastAsia="仿宋" w:cs="Times New Roman"/>
                <w:color w:val="auto"/>
                <w:sz w:val="28"/>
                <w:szCs w:val="28"/>
              </w:rPr>
              <w:t>）</w:t>
            </w:r>
            <w:r>
              <w:rPr>
                <w:rFonts w:ascii="Times New Roman" w:hAnsi="Times New Roman" w:eastAsia="仿宋" w:cs="Times New Roman"/>
                <w:color w:val="auto"/>
                <w:sz w:val="28"/>
                <w:szCs w:val="28"/>
              </w:rPr>
              <w:t>入苏销售的公告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59</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rPr>
            </w:pPr>
            <w:r>
              <w:rPr>
                <w:rFonts w:hint="eastAsia" w:ascii="Times New Roman" w:hAnsi="Times New Roman" w:eastAsia="仿宋" w:cs="Times New Roman"/>
                <w:color w:val="auto"/>
                <w:sz w:val="28"/>
                <w:szCs w:val="28"/>
              </w:rPr>
              <w:t>苏防函</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2017</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37号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60</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苏防〔2018〕13号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省民防局关于全面开展人防工程防护设备质量检测工作的通知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61</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苏防〔2018〕42号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省民防局关于规范人防设备企业行为促进市场竞争公平有序的通知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62</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pacing w:val="-11"/>
                <w:sz w:val="28"/>
                <w:szCs w:val="28"/>
              </w:rPr>
              <w:t>苏防〔201</w:t>
            </w:r>
            <w:r>
              <w:rPr>
                <w:rFonts w:ascii="Times New Roman" w:hAnsi="Times New Roman" w:eastAsia="仿宋" w:cs="Times New Roman"/>
                <w:color w:val="auto"/>
                <w:spacing w:val="-11"/>
                <w:sz w:val="28"/>
                <w:szCs w:val="28"/>
              </w:rPr>
              <w:t>8</w:t>
            </w:r>
            <w:r>
              <w:rPr>
                <w:rFonts w:hint="eastAsia" w:ascii="Times New Roman" w:hAnsi="Times New Roman" w:eastAsia="仿宋" w:cs="Times New Roman"/>
                <w:color w:val="auto"/>
                <w:spacing w:val="-11"/>
                <w:sz w:val="28"/>
                <w:szCs w:val="28"/>
              </w:rPr>
              <w:t>〕</w:t>
            </w:r>
            <w:r>
              <w:rPr>
                <w:rFonts w:ascii="Times New Roman" w:hAnsi="Times New Roman" w:eastAsia="仿宋" w:cs="Times New Roman"/>
                <w:color w:val="auto"/>
                <w:spacing w:val="-11"/>
                <w:sz w:val="28"/>
                <w:szCs w:val="28"/>
              </w:rPr>
              <w:t>68</w:t>
            </w:r>
            <w:r>
              <w:rPr>
                <w:rFonts w:hint="eastAsia" w:ascii="Times New Roman" w:hAnsi="Times New Roman" w:eastAsia="仿宋" w:cs="Times New Roman"/>
                <w:color w:val="auto"/>
                <w:spacing w:val="-11"/>
                <w:sz w:val="28"/>
                <w:szCs w:val="28"/>
              </w:rPr>
              <w:t>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仿宋" w:hAnsi="仿宋" w:eastAsia="仿宋" w:cs="仿宋"/>
                <w:color w:val="auto"/>
                <w:sz w:val="28"/>
                <w:szCs w:val="28"/>
              </w:rPr>
              <w:t>省人防办关于推进“证照分离”改革工作的实施意见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63</w:t>
            </w:r>
          </w:p>
        </w:tc>
        <w:tc>
          <w:tcPr>
            <w:tcW w:w="324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pacing w:val="-11"/>
                <w:sz w:val="28"/>
                <w:szCs w:val="28"/>
              </w:rPr>
              <w:t>苏防规〔20</w:t>
            </w:r>
            <w:r>
              <w:rPr>
                <w:rFonts w:ascii="Times New Roman" w:hAnsi="Times New Roman" w:eastAsia="仿宋" w:cs="Times New Roman"/>
                <w:color w:val="auto"/>
                <w:spacing w:val="-11"/>
                <w:sz w:val="28"/>
                <w:szCs w:val="28"/>
              </w:rPr>
              <w:t>21</w:t>
            </w:r>
            <w:r>
              <w:rPr>
                <w:rFonts w:hint="eastAsia" w:ascii="Times New Roman" w:hAnsi="Times New Roman" w:eastAsia="仿宋" w:cs="Times New Roman"/>
                <w:color w:val="auto"/>
                <w:spacing w:val="-11"/>
                <w:sz w:val="28"/>
                <w:szCs w:val="28"/>
              </w:rPr>
              <w:t>〕</w:t>
            </w:r>
            <w:r>
              <w:rPr>
                <w:rFonts w:ascii="Times New Roman" w:hAnsi="Times New Roman" w:eastAsia="仿宋" w:cs="Times New Roman"/>
                <w:color w:val="auto"/>
                <w:spacing w:val="-11"/>
                <w:sz w:val="28"/>
                <w:szCs w:val="28"/>
              </w:rPr>
              <w:t>1</w:t>
            </w:r>
            <w:r>
              <w:rPr>
                <w:rFonts w:hint="eastAsia" w:ascii="Times New Roman" w:hAnsi="Times New Roman" w:eastAsia="仿宋" w:cs="Times New Roman"/>
                <w:color w:val="auto"/>
                <w:spacing w:val="-11"/>
                <w:sz w:val="28"/>
                <w:szCs w:val="28"/>
              </w:rPr>
              <w:t>号</w:t>
            </w:r>
          </w:p>
        </w:tc>
        <w:tc>
          <w:tcPr>
            <w:tcW w:w="9941"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仿宋" w:hAnsi="仿宋" w:eastAsia="仿宋" w:cs="仿宋"/>
                <w:color w:val="auto"/>
                <w:sz w:val="28"/>
                <w:szCs w:val="28"/>
              </w:rPr>
              <w:t>省人防办关于印发《江苏省人民防空工程监理管理办法》的通知</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C74C8F"/>
    <w:rsid w:val="20C74C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2022-09-30T06:11:00Z</dcterms:created>
  <dc:creator>杜瑶</dc:creator>
  <cp:lastModifiedBy>杜瑶</cp:lastModifiedBy>
  <dcterms:modified xsi:type="dcterms:W3CDTF">2022-09-30T06:11:51Z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